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E7AD" w14:textId="3A13CD3B" w:rsidR="00BC6C9F" w:rsidRDefault="00BC6C9F" w:rsidP="008D1D09">
      <w:pPr>
        <w:pStyle w:val="Heading2"/>
        <w:numPr>
          <w:ilvl w:val="0"/>
          <w:numId w:val="0"/>
        </w:numPr>
        <w:ind w:left="792" w:hanging="432"/>
        <w:rPr>
          <w:rFonts w:ascii="Garamond" w:hAnsi="Garamond"/>
          <w:u w:val="none"/>
          <w:lang w:val="fr-BE"/>
        </w:rPr>
      </w:pPr>
      <w:bookmarkStart w:id="0" w:name="_Toc58502085"/>
      <w:bookmarkStart w:id="1" w:name="_Toc91079426"/>
      <w:r w:rsidRPr="00437E0C">
        <w:rPr>
          <w:noProof/>
          <w:shd w:val="clear" w:color="auto" w:fill="BDD6EE" w:themeFill="accent5" w:themeFillTint="66"/>
        </w:rPr>
        <w:drawing>
          <wp:anchor distT="0" distB="0" distL="114300" distR="114300" simplePos="0" relativeHeight="251659264" behindDoc="0" locked="0" layoutInCell="1" allowOverlap="1" wp14:anchorId="54E1DBB9" wp14:editId="68537500">
            <wp:simplePos x="0" y="0"/>
            <wp:positionH relativeFrom="page">
              <wp:align>left</wp:align>
            </wp:positionH>
            <wp:positionV relativeFrom="paragraph">
              <wp:posOffset>12633</wp:posOffset>
            </wp:positionV>
            <wp:extent cx="7644765" cy="1101725"/>
            <wp:effectExtent l="0" t="0" r="0" b="317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>ATTESTATION DE BONNE EX</w:t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>ÉCUTION</w:t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ab/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ab/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ab/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ab/>
      </w:r>
      <w:r w:rsidR="00E914E2">
        <w:rPr>
          <w:rFonts w:ascii="Garamond" w:hAnsi="Garamond"/>
          <w:u w:val="none"/>
          <w:shd w:val="clear" w:color="auto" w:fill="BDD6EE" w:themeFill="accent5" w:themeFillTint="66"/>
          <w:lang w:val="fr-BE"/>
        </w:rPr>
        <w:t>A</w:t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>NNEXE 3</w:t>
      </w:r>
    </w:p>
    <w:bookmarkEnd w:id="0"/>
    <w:bookmarkEnd w:id="1"/>
    <w:p w14:paraId="200417F9" w14:textId="0BD6688A" w:rsidR="008D1D09" w:rsidRPr="00CB7409" w:rsidRDefault="008D1D09" w:rsidP="008D1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620"/>
          <w:tab w:val="center" w:pos="4535"/>
        </w:tabs>
        <w:jc w:val="center"/>
        <w:rPr>
          <w:rFonts w:ascii="Garamond" w:hAnsi="Garamond"/>
          <w:b/>
          <w:lang w:val="pt-PT"/>
        </w:rPr>
      </w:pPr>
      <w:r w:rsidRPr="00CB7409">
        <w:rPr>
          <w:rFonts w:ascii="Garamond" w:hAnsi="Garamond"/>
          <w:b/>
          <w:lang w:val="pt-PT"/>
        </w:rPr>
        <w:t xml:space="preserve">PROCEDURE OUVERTE N° </w:t>
      </w:r>
      <w:r w:rsidR="00437E0C">
        <w:rPr>
          <w:rFonts w:ascii="Garamond" w:hAnsi="Garamond"/>
          <w:b/>
          <w:lang w:val="pt-PT"/>
        </w:rPr>
        <w:t>EEB2 202</w:t>
      </w:r>
      <w:r w:rsidR="001D14E8">
        <w:rPr>
          <w:rFonts w:ascii="Garamond" w:hAnsi="Garamond"/>
          <w:b/>
          <w:lang w:val="pt-PT"/>
        </w:rPr>
        <w:t>5</w:t>
      </w:r>
      <w:r w:rsidR="00437E0C">
        <w:rPr>
          <w:rFonts w:ascii="Garamond" w:hAnsi="Garamond"/>
          <w:b/>
          <w:lang w:val="pt-PT"/>
        </w:rPr>
        <w:t>-1</w:t>
      </w:r>
      <w:r w:rsidR="001D14E8">
        <w:rPr>
          <w:rFonts w:ascii="Garamond" w:hAnsi="Garamond"/>
          <w:b/>
          <w:lang w:val="pt-PT"/>
        </w:rPr>
        <w:t>9</w:t>
      </w:r>
    </w:p>
    <w:p w14:paraId="6927502C" w14:textId="6CF5CE67" w:rsidR="0064693D" w:rsidRDefault="001D14E8" w:rsidP="008D1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smallCaps/>
          <w:lang w:val="fr-BE"/>
        </w:rPr>
      </w:pPr>
      <w:r>
        <w:rPr>
          <w:rStyle w:val="normaltextrun"/>
          <w:rFonts w:ascii="Garamond" w:hAnsi="Garamond"/>
          <w:b/>
          <w:bCs/>
          <w:smallCaps/>
          <w:color w:val="000000"/>
          <w:sz w:val="22"/>
          <w:szCs w:val="22"/>
          <w:lang w:val="fr-FR"/>
        </w:rPr>
        <w:t>service de rénovation de bâtiments et travaux de peinture</w:t>
      </w:r>
      <w:r w:rsidR="0064693D" w:rsidRPr="00994828">
        <w:rPr>
          <w:rFonts w:ascii="Garamond" w:hAnsi="Garamond"/>
          <w:b/>
          <w:smallCaps/>
          <w:lang w:val="fr-BE"/>
        </w:rPr>
        <w:t xml:space="preserve"> </w:t>
      </w:r>
    </w:p>
    <w:p w14:paraId="3AD37EED" w14:textId="434C1728" w:rsidR="008D1D09" w:rsidRPr="0015706A" w:rsidRDefault="008D1D09" w:rsidP="008D1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smallCaps/>
          <w:lang w:val="fr-BE"/>
        </w:rPr>
      </w:pPr>
      <w:r w:rsidRPr="00994828">
        <w:rPr>
          <w:rFonts w:ascii="Garamond" w:hAnsi="Garamond"/>
          <w:b/>
          <w:smallCaps/>
          <w:lang w:val="fr-BE"/>
        </w:rPr>
        <w:t xml:space="preserve">ANNEXE 3 : </w:t>
      </w:r>
      <w:r w:rsidR="0064693D">
        <w:rPr>
          <w:rFonts w:ascii="Garamond" w:hAnsi="Garamond"/>
          <w:b/>
          <w:smallCaps/>
          <w:lang w:val="fr-BE"/>
        </w:rPr>
        <w:t>Attestation de bonne exécution</w:t>
      </w:r>
    </w:p>
    <w:p w14:paraId="5EB9256F" w14:textId="77777777" w:rsidR="008D1D09" w:rsidRDefault="008D1D09" w:rsidP="008D1D09">
      <w:pPr>
        <w:rPr>
          <w:rFonts w:ascii="Garamond" w:hAnsi="Garamond"/>
          <w:b/>
          <w:lang w:val="fr-FR"/>
        </w:rPr>
      </w:pPr>
    </w:p>
    <w:p w14:paraId="55B6EE63" w14:textId="6A030F98" w:rsidR="00F45DF7" w:rsidRPr="00F45DF7" w:rsidRDefault="00F45DF7" w:rsidP="00F45DF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F45DF7">
        <w:rPr>
          <w:rFonts w:ascii="Garamond" w:eastAsiaTheme="minorHAnsi" w:hAnsi="Garamond" w:cs="Calibri"/>
          <w:u w:val="single"/>
          <w:lang w:val="fr-BE" w:eastAsia="en-US"/>
        </w:rPr>
        <w:t>Référence de la procédure :</w:t>
      </w:r>
      <w:r w:rsidRPr="00F45DF7">
        <w:rPr>
          <w:rFonts w:ascii="Garamond" w:eastAsiaTheme="minorHAnsi" w:hAnsi="Garamond" w:cs="Calibri"/>
          <w:lang w:val="fr-BE" w:eastAsia="en-US"/>
        </w:rPr>
        <w:t xml:space="preserve"> </w:t>
      </w:r>
      <w:r>
        <w:rPr>
          <w:rFonts w:ascii="Garamond" w:eastAsiaTheme="minorHAnsi" w:hAnsi="Garamond" w:cs="Calibri"/>
          <w:lang w:val="fr-BE" w:eastAsia="en-US"/>
        </w:rPr>
        <w:t>EEB2 2024-17</w:t>
      </w:r>
    </w:p>
    <w:p w14:paraId="75681B2E" w14:textId="77777777" w:rsidR="00F45DF7" w:rsidRDefault="00F45DF7" w:rsidP="00F45DF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sz w:val="22"/>
          <w:szCs w:val="22"/>
          <w:lang w:val="fr-B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783283" w:rsidRPr="00783283" w14:paraId="0C24FA19" w14:textId="77777777" w:rsidTr="0085548E">
        <w:tc>
          <w:tcPr>
            <w:tcW w:w="3114" w:type="dxa"/>
            <w:vAlign w:val="center"/>
          </w:tcPr>
          <w:p w14:paraId="2D46D3C6" w14:textId="0F19899C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Je soussigné</w:t>
            </w:r>
          </w:p>
        </w:tc>
        <w:tc>
          <w:tcPr>
            <w:tcW w:w="5946" w:type="dxa"/>
            <w:vAlign w:val="center"/>
          </w:tcPr>
          <w:p w14:paraId="113728CD" w14:textId="56C58B09" w:rsidR="00783283" w:rsidRPr="00783283" w:rsidRDefault="00783283" w:rsidP="0078328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783283" w14:paraId="753687F9" w14:textId="77777777" w:rsidTr="0085548E">
        <w:tc>
          <w:tcPr>
            <w:tcW w:w="3114" w:type="dxa"/>
            <w:vAlign w:val="center"/>
          </w:tcPr>
          <w:p w14:paraId="019B3859" w14:textId="44D088B6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Fonction</w:t>
            </w:r>
          </w:p>
        </w:tc>
        <w:tc>
          <w:tcPr>
            <w:tcW w:w="5946" w:type="dxa"/>
          </w:tcPr>
          <w:p w14:paraId="3ACD68B4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783283" w14:paraId="17A3E0A8" w14:textId="77777777" w:rsidTr="0085548E">
        <w:tc>
          <w:tcPr>
            <w:tcW w:w="3114" w:type="dxa"/>
            <w:vAlign w:val="center"/>
          </w:tcPr>
          <w:p w14:paraId="480B44CE" w14:textId="6129F4AA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Entreprise ou organisation</w:t>
            </w:r>
          </w:p>
        </w:tc>
        <w:tc>
          <w:tcPr>
            <w:tcW w:w="5946" w:type="dxa"/>
          </w:tcPr>
          <w:p w14:paraId="735B7BA8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783283" w14:paraId="4506B884" w14:textId="77777777" w:rsidTr="0085548E">
        <w:tc>
          <w:tcPr>
            <w:tcW w:w="3114" w:type="dxa"/>
            <w:vAlign w:val="center"/>
          </w:tcPr>
          <w:p w14:paraId="04EE53FE" w14:textId="285AED94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Adresse</w:t>
            </w:r>
          </w:p>
        </w:tc>
        <w:tc>
          <w:tcPr>
            <w:tcW w:w="5946" w:type="dxa"/>
          </w:tcPr>
          <w:p w14:paraId="4618EB46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783283" w14:paraId="47851908" w14:textId="77777777" w:rsidTr="0085548E">
        <w:tc>
          <w:tcPr>
            <w:tcW w:w="3114" w:type="dxa"/>
            <w:vAlign w:val="center"/>
          </w:tcPr>
          <w:p w14:paraId="2DE182DC" w14:textId="3745A13A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atteste que la société</w:t>
            </w:r>
          </w:p>
        </w:tc>
        <w:tc>
          <w:tcPr>
            <w:tcW w:w="5946" w:type="dxa"/>
          </w:tcPr>
          <w:p w14:paraId="3F6602C5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1D14E8" w14:paraId="77DA699D" w14:textId="77777777" w:rsidTr="0085548E">
        <w:tc>
          <w:tcPr>
            <w:tcW w:w="3114" w:type="dxa"/>
            <w:vAlign w:val="center"/>
          </w:tcPr>
          <w:p w14:paraId="581E1D19" w14:textId="6334AD0C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dont le siège social est situé à</w:t>
            </w:r>
          </w:p>
        </w:tc>
        <w:tc>
          <w:tcPr>
            <w:tcW w:w="5946" w:type="dxa"/>
          </w:tcPr>
          <w:p w14:paraId="164F3614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1D14E8" w14:paraId="781D025E" w14:textId="77777777" w:rsidTr="0085548E">
        <w:tc>
          <w:tcPr>
            <w:tcW w:w="3114" w:type="dxa"/>
            <w:vAlign w:val="center"/>
          </w:tcPr>
          <w:p w14:paraId="6F41951A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réalise ses prestations à notre</w:t>
            </w:r>
          </w:p>
          <w:p w14:paraId="1112AFC3" w14:textId="6E173834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grande satisfaction depuis le</w:t>
            </w:r>
          </w:p>
        </w:tc>
        <w:tc>
          <w:tcPr>
            <w:tcW w:w="5946" w:type="dxa"/>
          </w:tcPr>
          <w:p w14:paraId="14ED8BE8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</w:tbl>
    <w:p w14:paraId="5A382013" w14:textId="4C4A373F" w:rsidR="008D1D09" w:rsidRDefault="00F45DF7" w:rsidP="00783283">
      <w:pPr>
        <w:rPr>
          <w:rFonts w:ascii="Garamond" w:eastAsiaTheme="minorHAnsi" w:hAnsi="Garamond" w:cs="Calibri"/>
          <w:lang w:val="fr-BE" w:eastAsia="en-US"/>
        </w:rPr>
      </w:pPr>
      <w:r w:rsidRPr="00783283">
        <w:rPr>
          <w:rFonts w:ascii="Garamond" w:eastAsiaTheme="minorHAnsi" w:hAnsi="Garamond" w:cs="Calibri"/>
          <w:lang w:val="fr-BE" w:eastAsia="en-US"/>
        </w:rPr>
        <w:t>confirme être pleinement satisfait de la qualité de ses produits et services comme suit :</w:t>
      </w:r>
    </w:p>
    <w:p w14:paraId="1030AEDC" w14:textId="77777777" w:rsidR="000E74C6" w:rsidRP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0E74C6">
        <w:rPr>
          <w:rFonts w:ascii="Garamond" w:eastAsiaTheme="minorHAnsi" w:hAnsi="Garamond" w:cs="Calibri-Bold"/>
          <w:b/>
          <w:bCs/>
          <w:lang w:val="fr-BE" w:eastAsia="en-US"/>
        </w:rPr>
        <w:t>Détail des prestations :</w:t>
      </w:r>
    </w:p>
    <w:p w14:paraId="36B0F448" w14:textId="1D5B295E" w:rsidR="000E74C6" w:rsidRP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5F95B6C9" w14:textId="77777777" w:rsidR="000E74C6" w:rsidRPr="000E74C6" w:rsidRDefault="000E74C6" w:rsidP="001A4C3E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02EB7951" w14:textId="77777777" w:rsidR="000E74C6" w:rsidRPr="000E74C6" w:rsidRDefault="000E74C6" w:rsidP="001A4C3E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0B1F4664" w14:textId="77777777" w:rsidR="000E74C6" w:rsidRPr="000E74C6" w:rsidRDefault="000E74C6" w:rsidP="001A4C3E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1E78821A" w14:textId="77777777" w:rsidR="000E74C6" w:rsidRPr="000E74C6" w:rsidRDefault="000E74C6" w:rsidP="001A4C3E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2459F335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06854648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44FB42FB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5ED1BE96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4577A83D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67805DF5" w14:textId="1A7DFE0F" w:rsidR="000E74C6" w:rsidRPr="003F21C1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3F21C1">
        <w:rPr>
          <w:rFonts w:ascii="Garamond" w:eastAsiaTheme="minorHAnsi" w:hAnsi="Garamond" w:cs="Calibri-Bold"/>
          <w:b/>
          <w:bCs/>
          <w:lang w:val="fr-BE" w:eastAsia="en-US"/>
        </w:rPr>
        <w:lastRenderedPageBreak/>
        <w:t xml:space="preserve">Note </w:t>
      </w:r>
      <w:r w:rsidRPr="003F21C1">
        <w:rPr>
          <w:rFonts w:ascii="Garamond" w:eastAsiaTheme="minorHAnsi" w:hAnsi="Garamond" w:cs="Calibri"/>
          <w:lang w:val="fr-BE" w:eastAsia="en-US"/>
        </w:rPr>
        <w:t xml:space="preserve">: répondez aux avec les mentions : </w:t>
      </w:r>
      <w:r w:rsidRPr="003F21C1">
        <w:rPr>
          <w:rFonts w:ascii="Garamond" w:eastAsiaTheme="minorHAnsi" w:hAnsi="Garamond" w:cs="Calibri-Bold"/>
          <w:b/>
          <w:bCs/>
          <w:lang w:val="fr-BE" w:eastAsia="en-US"/>
        </w:rPr>
        <w:t xml:space="preserve">Acceptable </w:t>
      </w:r>
      <w:r w:rsidRPr="003F21C1">
        <w:rPr>
          <w:rFonts w:ascii="Garamond" w:eastAsiaTheme="minorHAnsi" w:hAnsi="Garamond" w:cs="Calibri"/>
          <w:lang w:val="fr-BE" w:eastAsia="en-US"/>
        </w:rPr>
        <w:t>– les services atteintes ou dépassent les</w:t>
      </w:r>
    </w:p>
    <w:p w14:paraId="42A164DC" w14:textId="77777777" w:rsidR="000E74C6" w:rsidRPr="003F21C1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3F21C1">
        <w:rPr>
          <w:rFonts w:ascii="Garamond" w:eastAsiaTheme="minorHAnsi" w:hAnsi="Garamond" w:cs="Calibri"/>
          <w:lang w:val="fr-BE" w:eastAsia="en-US"/>
        </w:rPr>
        <w:t xml:space="preserve">exigences/normes minimales ou exigences du contrat ou </w:t>
      </w:r>
      <w:r w:rsidRPr="003F21C1">
        <w:rPr>
          <w:rFonts w:ascii="Garamond" w:eastAsiaTheme="minorHAnsi" w:hAnsi="Garamond" w:cs="Calibri-Bold"/>
          <w:b/>
          <w:bCs/>
          <w:lang w:val="fr-BE" w:eastAsia="en-US"/>
        </w:rPr>
        <w:t xml:space="preserve">Inacceptable </w:t>
      </w:r>
      <w:r w:rsidRPr="003F21C1">
        <w:rPr>
          <w:rFonts w:ascii="Garamond" w:eastAsiaTheme="minorHAnsi" w:hAnsi="Garamond" w:cs="Calibri"/>
          <w:lang w:val="fr-BE" w:eastAsia="en-US"/>
        </w:rPr>
        <w:t>- les services étaient médiocre</w:t>
      </w:r>
    </w:p>
    <w:p w14:paraId="44A71221" w14:textId="77777777" w:rsidR="000E74C6" w:rsidRPr="003F21C1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3F21C1">
        <w:rPr>
          <w:rFonts w:ascii="Garamond" w:eastAsiaTheme="minorHAnsi" w:hAnsi="Garamond" w:cs="Calibri"/>
          <w:lang w:val="fr-BE" w:eastAsia="en-US"/>
        </w:rPr>
        <w:t>(moins qu'acceptable ou ne respectaient pas les exigences du contrat), ou si nécessaire avec Oui ou Non.</w:t>
      </w:r>
    </w:p>
    <w:p w14:paraId="586F5D65" w14:textId="77777777" w:rsidR="000E74C6" w:rsidRPr="003F21C1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3F21C1">
        <w:rPr>
          <w:rFonts w:ascii="Garamond" w:eastAsiaTheme="minorHAnsi" w:hAnsi="Garamond" w:cs="Calibri"/>
          <w:lang w:val="fr-BE" w:eastAsia="en-US"/>
        </w:rPr>
        <w:t>(Biffer la mention inutile) et complétez.</w:t>
      </w:r>
    </w:p>
    <w:p w14:paraId="7BA75A8C" w14:textId="77777777" w:rsidR="003F21C1" w:rsidRDefault="003F21C1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sz w:val="22"/>
          <w:szCs w:val="22"/>
          <w:lang w:val="fr-B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2D2FEB" w:rsidRPr="002D2FEB" w14:paraId="1EAE76D2" w14:textId="77777777" w:rsidTr="004A799D">
        <w:tc>
          <w:tcPr>
            <w:tcW w:w="5240" w:type="dxa"/>
            <w:vAlign w:val="center"/>
          </w:tcPr>
          <w:p w14:paraId="1B35F2BC" w14:textId="77777777" w:rsidR="002D2FEB" w:rsidRPr="002D2FEB" w:rsidRDefault="002D2FEB" w:rsidP="00BA35A5">
            <w:pPr>
              <w:autoSpaceDE w:val="0"/>
              <w:autoSpaceDN w:val="0"/>
              <w:adjustRightInd w:val="0"/>
              <w:spacing w:before="120" w:beforeAutospacing="0" w:after="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Qualité des services fournis durant la durée du contrat.</w:t>
            </w:r>
          </w:p>
          <w:p w14:paraId="7FADD3CF" w14:textId="601E4A31" w:rsidR="002D2FEB" w:rsidRPr="002D2FEB" w:rsidRDefault="002D2FEB" w:rsidP="00AB4E6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 xml:space="preserve">A-t-il un dossier satisfaisant de </w:t>
            </w:r>
            <w:r w:rsidR="00FB0859">
              <w:rPr>
                <w:rFonts w:ascii="Garamond" w:eastAsiaTheme="minorHAnsi" w:hAnsi="Garamond" w:cs="Calibri"/>
                <w:lang w:val="fr-BE" w:eastAsia="en-US"/>
              </w:rPr>
              <w:t>l’</w:t>
            </w:r>
            <w:r w:rsidRPr="002D2FEB">
              <w:rPr>
                <w:rFonts w:ascii="Garamond" w:eastAsiaTheme="minorHAnsi" w:hAnsi="Garamond" w:cs="Calibri"/>
                <w:lang w:val="fr-BE" w:eastAsia="en-US"/>
              </w:rPr>
              <w:t>historique des</w:t>
            </w:r>
          </w:p>
          <w:p w14:paraId="6A693864" w14:textId="4AC7B7A9" w:rsidR="002D2FEB" w:rsidRPr="002D2FEB" w:rsidRDefault="00FB0859" w:rsidP="00BA35A5">
            <w:pPr>
              <w:autoSpaceDE w:val="0"/>
              <w:autoSpaceDN w:val="0"/>
              <w:adjustRightInd w:val="0"/>
              <w:spacing w:before="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P</w:t>
            </w:r>
            <w:r w:rsidR="002D2FEB" w:rsidRPr="002D2FEB">
              <w:rPr>
                <w:rFonts w:ascii="Garamond" w:eastAsiaTheme="minorHAnsi" w:hAnsi="Garamond" w:cs="Calibri"/>
                <w:lang w:val="fr-BE" w:eastAsia="en-US"/>
              </w:rPr>
              <w:t>erformances</w:t>
            </w:r>
            <w:r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="002D2FEB" w:rsidRPr="002D2FEB">
              <w:rPr>
                <w:rFonts w:ascii="Garamond" w:eastAsiaTheme="minorHAnsi" w:hAnsi="Garamond" w:cs="Calibri"/>
                <w:lang w:val="fr-BE" w:eastAsia="en-US"/>
              </w:rPr>
              <w:t>?</w:t>
            </w:r>
          </w:p>
        </w:tc>
        <w:tc>
          <w:tcPr>
            <w:tcW w:w="3820" w:type="dxa"/>
            <w:vAlign w:val="center"/>
          </w:tcPr>
          <w:p w14:paraId="61A554AE" w14:textId="4D0C99C7" w:rsidR="002D2FEB" w:rsidRPr="002D2FEB" w:rsidRDefault="00C856A4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2D2FEB" w:rsidRPr="002D2FEB" w14:paraId="7F92B877" w14:textId="77777777" w:rsidTr="004A799D">
        <w:tc>
          <w:tcPr>
            <w:tcW w:w="5240" w:type="dxa"/>
          </w:tcPr>
          <w:p w14:paraId="204BA2F6" w14:textId="77777777" w:rsidR="00C856A4" w:rsidRPr="002D2FEB" w:rsidRDefault="00C856A4" w:rsidP="00BA35A5">
            <w:pPr>
              <w:autoSpaceDE w:val="0"/>
              <w:autoSpaceDN w:val="0"/>
              <w:adjustRightInd w:val="0"/>
              <w:spacing w:before="120" w:beforeAutospacing="0" w:after="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Fournisseur a pu démontrer des performances</w:t>
            </w:r>
          </w:p>
          <w:p w14:paraId="26112770" w14:textId="66C2E9F8" w:rsidR="002D2FEB" w:rsidRPr="002D2FEB" w:rsidRDefault="00C856A4" w:rsidP="00BA35A5">
            <w:pPr>
              <w:autoSpaceDE w:val="0"/>
              <w:autoSpaceDN w:val="0"/>
              <w:adjustRightInd w:val="0"/>
              <w:spacing w:before="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satisfaisantes</w:t>
            </w:r>
          </w:p>
        </w:tc>
        <w:tc>
          <w:tcPr>
            <w:tcW w:w="3820" w:type="dxa"/>
            <w:vAlign w:val="center"/>
          </w:tcPr>
          <w:p w14:paraId="7B22C2A9" w14:textId="781C7207" w:rsidR="002D2FEB" w:rsidRPr="002D2FEB" w:rsidRDefault="00C856A4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C856A4" w:rsidRPr="002D2FEB" w14:paraId="71FEB82B" w14:textId="77777777" w:rsidTr="004A799D">
        <w:tc>
          <w:tcPr>
            <w:tcW w:w="5240" w:type="dxa"/>
          </w:tcPr>
          <w:p w14:paraId="3ABB9CCD" w14:textId="3C94B60B" w:rsidR="00C856A4" w:rsidRPr="002D2FEB" w:rsidRDefault="00C856A4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Respect des conditions contractuelles. Le fournisseur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2D2FEB">
              <w:rPr>
                <w:rFonts w:ascii="Garamond" w:eastAsiaTheme="minorHAnsi" w:hAnsi="Garamond" w:cs="Calibri"/>
                <w:lang w:val="fr-BE" w:eastAsia="en-US"/>
              </w:rPr>
              <w:t>est en mesure de répondre aux exigences du contrat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2D2FEB">
              <w:rPr>
                <w:rFonts w:ascii="Garamond" w:eastAsiaTheme="minorHAnsi" w:hAnsi="Garamond" w:cs="Calibri"/>
                <w:lang w:val="fr-BE" w:eastAsia="en-US"/>
              </w:rPr>
              <w:t>cadre.</w:t>
            </w:r>
          </w:p>
        </w:tc>
        <w:tc>
          <w:tcPr>
            <w:tcW w:w="3820" w:type="dxa"/>
            <w:vAlign w:val="center"/>
          </w:tcPr>
          <w:p w14:paraId="4A7B29C8" w14:textId="2CD0E06D" w:rsidR="00C856A4" w:rsidRPr="002D2FEB" w:rsidRDefault="00C856A4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C856A4" w:rsidRPr="000B30E1" w14:paraId="5EE0BAC6" w14:textId="77777777" w:rsidTr="004A799D">
        <w:tc>
          <w:tcPr>
            <w:tcW w:w="5240" w:type="dxa"/>
          </w:tcPr>
          <w:p w14:paraId="53EC33A5" w14:textId="00CC335C" w:rsidR="00C856A4" w:rsidRPr="000B30E1" w:rsidRDefault="000B30E1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Efficacité de la gestion en général et le planning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d’agents sur site</w:t>
            </w:r>
          </w:p>
        </w:tc>
        <w:tc>
          <w:tcPr>
            <w:tcW w:w="3820" w:type="dxa"/>
            <w:vAlign w:val="center"/>
          </w:tcPr>
          <w:p w14:paraId="27861BAE" w14:textId="64790937" w:rsidR="00C856A4" w:rsidRPr="000B30E1" w:rsidRDefault="00C856A4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C856A4" w:rsidRPr="000B30E1" w14:paraId="2620BC69" w14:textId="77777777" w:rsidTr="004A799D">
        <w:tc>
          <w:tcPr>
            <w:tcW w:w="5240" w:type="dxa"/>
          </w:tcPr>
          <w:p w14:paraId="6E6A3297" w14:textId="61A38B3A" w:rsidR="00C856A4" w:rsidRPr="000B30E1" w:rsidRDefault="000B30E1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Coopération avec le client et aide au client en ce qui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concerne les affaires courantes et lorsque le client est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confronté à des problèmes suite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difficultés inattendues.</w:t>
            </w:r>
          </w:p>
        </w:tc>
        <w:tc>
          <w:tcPr>
            <w:tcW w:w="3820" w:type="dxa"/>
            <w:vAlign w:val="center"/>
          </w:tcPr>
          <w:p w14:paraId="7B23C3F0" w14:textId="6F3F2D25" w:rsidR="00C856A4" w:rsidRPr="000B30E1" w:rsidRDefault="00C856A4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C856A4" w:rsidRPr="000B30E1" w14:paraId="59369CC7" w14:textId="77777777" w:rsidTr="004A799D">
        <w:tc>
          <w:tcPr>
            <w:tcW w:w="5240" w:type="dxa"/>
          </w:tcPr>
          <w:p w14:paraId="50E8C31D" w14:textId="6ADDA9BB" w:rsidR="00C856A4" w:rsidRPr="000B30E1" w:rsidRDefault="000B30E1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Diriez-vous que le fournisseur dispose d'un personnel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suffisant, d’une organisation, de contrôles comptables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et opérationnels et des moyens nécessaires pour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exécuter le contrat</w:t>
            </w:r>
            <w:r w:rsidR="00FB0859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?</w:t>
            </w:r>
          </w:p>
        </w:tc>
        <w:tc>
          <w:tcPr>
            <w:tcW w:w="3820" w:type="dxa"/>
            <w:vAlign w:val="center"/>
          </w:tcPr>
          <w:p w14:paraId="0C920781" w14:textId="507A606E" w:rsidR="00C856A4" w:rsidRPr="000B30E1" w:rsidRDefault="000B30E1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OUI - NON</w:t>
            </w:r>
          </w:p>
        </w:tc>
      </w:tr>
    </w:tbl>
    <w:p w14:paraId="5C221394" w14:textId="77777777" w:rsidR="003F21C1" w:rsidRPr="002D2FEB" w:rsidRDefault="003F21C1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2BDC02BD" w14:textId="77777777" w:rsidR="004A799D" w:rsidRP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Calibri-Bold"/>
          <w:b/>
          <w:bCs/>
          <w:lang w:val="fr-BE" w:eastAsia="en-US"/>
        </w:rPr>
        <w:t>Autres remarques :</w:t>
      </w:r>
    </w:p>
    <w:p w14:paraId="3261E620" w14:textId="5EE3B8CF" w:rsidR="004A799D" w:rsidRP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05DD0048" w14:textId="75ED0FFC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303F7E5D" w14:textId="228B2BF6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3142628C" w14:textId="5022481E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79449A0A" w14:textId="57D66C84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66A546CB" w14:textId="77777777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49FAF3D8" w14:textId="77777777" w:rsid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</w:p>
    <w:p w14:paraId="6A0933DD" w14:textId="5ACB72AB" w:rsidR="004A799D" w:rsidRP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Calibri-Bold"/>
          <w:b/>
          <w:bCs/>
          <w:lang w:val="fr-BE" w:eastAsia="en-US"/>
        </w:rPr>
        <w:t>Cette attestation est délivrée pour servir et valoir à qui de droit.</w:t>
      </w:r>
    </w:p>
    <w:p w14:paraId="2DCAD9AB" w14:textId="77777777" w:rsid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7E17857D" w14:textId="56F2704B" w:rsidR="004A799D" w:rsidRP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4A799D">
        <w:rPr>
          <w:rFonts w:ascii="Garamond" w:eastAsiaTheme="minorHAnsi" w:hAnsi="Garamond" w:cs="Calibri"/>
          <w:lang w:val="fr-BE" w:eastAsia="en-US"/>
        </w:rPr>
        <w:t xml:space="preserve">Fait à </w:t>
      </w:r>
      <w:r w:rsidRPr="004A799D">
        <w:rPr>
          <w:rFonts w:ascii="Garamond" w:eastAsiaTheme="minorHAnsi" w:hAnsi="Garamond" w:cs="ArialMT"/>
          <w:lang w:val="fr-BE" w:eastAsia="en-US"/>
        </w:rPr>
        <w:t xml:space="preserve">………………………………………., </w:t>
      </w:r>
      <w:r w:rsidRPr="004A799D">
        <w:rPr>
          <w:rFonts w:ascii="Garamond" w:eastAsiaTheme="minorHAnsi" w:hAnsi="Garamond" w:cs="Calibri"/>
          <w:lang w:val="fr-BE" w:eastAsia="en-US"/>
        </w:rPr>
        <w:t xml:space="preserve">le </w:t>
      </w:r>
      <w:r w:rsidRPr="004A799D">
        <w:rPr>
          <w:rFonts w:ascii="Garamond" w:eastAsiaTheme="minorHAnsi" w:hAnsi="Garamond" w:cs="ArialMT"/>
          <w:lang w:val="fr-BE" w:eastAsia="en-US"/>
        </w:rPr>
        <w:t>……………………………………..</w:t>
      </w:r>
    </w:p>
    <w:p w14:paraId="4AA6B008" w14:textId="77777777" w:rsid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6236339D" w14:textId="77777777" w:rsidR="00793EB8" w:rsidRDefault="00793EB8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5847841B" w14:textId="58E4F274" w:rsidR="003F21C1" w:rsidRP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4A799D">
        <w:rPr>
          <w:rFonts w:ascii="Garamond" w:eastAsiaTheme="minorHAnsi" w:hAnsi="Garamond" w:cs="Calibri"/>
          <w:lang w:val="fr-BE" w:eastAsia="en-US"/>
        </w:rPr>
        <w:t>Cachet de l’entreprise, Nom/Prénom et Signature</w:t>
      </w:r>
    </w:p>
    <w:p w14:paraId="0BE15B78" w14:textId="77777777" w:rsidR="003F21C1" w:rsidRPr="002D2FEB" w:rsidRDefault="003F21C1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sectPr w:rsidR="003F21C1" w:rsidRPr="002D2FEB" w:rsidSect="00A37412">
      <w:headerReference w:type="default" r:id="rId11"/>
      <w:footerReference w:type="default" r:id="rId12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7473" w14:textId="77777777" w:rsidR="004C6138" w:rsidRDefault="004C6138" w:rsidP="008D1D09">
      <w:pPr>
        <w:spacing w:before="0" w:after="0"/>
      </w:pPr>
      <w:r>
        <w:separator/>
      </w:r>
    </w:p>
  </w:endnote>
  <w:endnote w:type="continuationSeparator" w:id="0">
    <w:p w14:paraId="32601611" w14:textId="77777777" w:rsidR="004C6138" w:rsidRDefault="004C6138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EndPr/>
    <w:sdtContent>
      <w:sdt>
        <w:sdtPr>
          <w:id w:val="1468014526"/>
          <w:docPartObj>
            <w:docPartGallery w:val="Page Numbers (Top of Page)"/>
            <w:docPartUnique/>
          </w:docPartObj>
        </w:sdtPr>
        <w:sdtEndPr/>
        <w:sdtContent>
          <w:p w14:paraId="45F92258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B9404F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B9404F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01A773B2" w14:textId="77777777" w:rsidR="00AA76D5" w:rsidRDefault="001D1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2D60" w14:textId="77777777" w:rsidR="004C6138" w:rsidRDefault="004C6138" w:rsidP="008D1D09">
      <w:pPr>
        <w:spacing w:before="0" w:after="0"/>
      </w:pPr>
      <w:r>
        <w:separator/>
      </w:r>
    </w:p>
  </w:footnote>
  <w:footnote w:type="continuationSeparator" w:id="0">
    <w:p w14:paraId="345ED239" w14:textId="77777777" w:rsidR="004C6138" w:rsidRDefault="004C6138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CA09" w14:textId="61E3CB00" w:rsidR="00B9404F" w:rsidRPr="001362D0" w:rsidRDefault="001362D0" w:rsidP="001362D0">
    <w:pPr>
      <w:pStyle w:val="Header"/>
      <w:spacing w:line="276" w:lineRule="auto"/>
      <w:jc w:val="right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>EEB2 202</w:t>
    </w:r>
    <w:r w:rsidR="001D14E8">
      <w:rPr>
        <w:rFonts w:ascii="Garamond" w:hAnsi="Garamond"/>
        <w:sz w:val="18"/>
        <w:szCs w:val="18"/>
        <w:lang w:val="fr-BE"/>
      </w:rPr>
      <w:t>5</w:t>
    </w:r>
    <w:r>
      <w:rPr>
        <w:rFonts w:ascii="Garamond" w:hAnsi="Garamond"/>
        <w:sz w:val="18"/>
        <w:szCs w:val="18"/>
        <w:lang w:val="fr-BE"/>
      </w:rPr>
      <w:t>-1</w:t>
    </w:r>
    <w:r w:rsidR="001D14E8">
      <w:rPr>
        <w:rFonts w:ascii="Garamond" w:hAnsi="Garamond"/>
        <w:sz w:val="18"/>
        <w:szCs w:val="18"/>
        <w:lang w:val="fr-BE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06688">
    <w:abstractNumId w:val="1"/>
  </w:num>
  <w:num w:numId="2" w16cid:durableId="357243304">
    <w:abstractNumId w:val="0"/>
  </w:num>
  <w:num w:numId="3" w16cid:durableId="1926762040">
    <w:abstractNumId w:val="23"/>
  </w:num>
  <w:num w:numId="4" w16cid:durableId="694616507">
    <w:abstractNumId w:val="14"/>
  </w:num>
  <w:num w:numId="5" w16cid:durableId="1305309070">
    <w:abstractNumId w:val="10"/>
  </w:num>
  <w:num w:numId="6" w16cid:durableId="1327173765">
    <w:abstractNumId w:val="5"/>
  </w:num>
  <w:num w:numId="7" w16cid:durableId="1412778035">
    <w:abstractNumId w:val="4"/>
  </w:num>
  <w:num w:numId="8" w16cid:durableId="922565996">
    <w:abstractNumId w:val="26"/>
  </w:num>
  <w:num w:numId="9" w16cid:durableId="604389036">
    <w:abstractNumId w:val="28"/>
  </w:num>
  <w:num w:numId="10" w16cid:durableId="96799897">
    <w:abstractNumId w:val="27"/>
  </w:num>
  <w:num w:numId="11" w16cid:durableId="2065786457">
    <w:abstractNumId w:val="30"/>
  </w:num>
  <w:num w:numId="12" w16cid:durableId="718089320">
    <w:abstractNumId w:val="9"/>
  </w:num>
  <w:num w:numId="13" w16cid:durableId="2110421253">
    <w:abstractNumId w:val="16"/>
  </w:num>
  <w:num w:numId="14" w16cid:durableId="1347170551">
    <w:abstractNumId w:val="20"/>
  </w:num>
  <w:num w:numId="15" w16cid:durableId="379480923">
    <w:abstractNumId w:val="18"/>
  </w:num>
  <w:num w:numId="16" w16cid:durableId="821046806">
    <w:abstractNumId w:val="3"/>
  </w:num>
  <w:num w:numId="17" w16cid:durableId="980112313">
    <w:abstractNumId w:val="21"/>
  </w:num>
  <w:num w:numId="18" w16cid:durableId="609893469">
    <w:abstractNumId w:val="8"/>
  </w:num>
  <w:num w:numId="19" w16cid:durableId="1787700946">
    <w:abstractNumId w:val="2"/>
  </w:num>
  <w:num w:numId="20" w16cid:durableId="540091110">
    <w:abstractNumId w:val="25"/>
  </w:num>
  <w:num w:numId="21" w16cid:durableId="98840565">
    <w:abstractNumId w:val="24"/>
  </w:num>
  <w:num w:numId="22" w16cid:durableId="1899903349">
    <w:abstractNumId w:val="6"/>
  </w:num>
  <w:num w:numId="23" w16cid:durableId="694111900">
    <w:abstractNumId w:val="17"/>
  </w:num>
  <w:num w:numId="24" w16cid:durableId="1180467141">
    <w:abstractNumId w:val="11"/>
  </w:num>
  <w:num w:numId="25" w16cid:durableId="219294981">
    <w:abstractNumId w:val="12"/>
  </w:num>
  <w:num w:numId="26" w16cid:durableId="293488147">
    <w:abstractNumId w:val="22"/>
  </w:num>
  <w:num w:numId="27" w16cid:durableId="468985967">
    <w:abstractNumId w:val="7"/>
  </w:num>
  <w:num w:numId="28" w16cid:durableId="1685790414">
    <w:abstractNumId w:val="15"/>
  </w:num>
  <w:num w:numId="29" w16cid:durableId="1163623740">
    <w:abstractNumId w:val="13"/>
  </w:num>
  <w:num w:numId="30" w16cid:durableId="1204246961">
    <w:abstractNumId w:val="29"/>
  </w:num>
  <w:num w:numId="31" w16cid:durableId="1674913270">
    <w:abstractNumId w:val="31"/>
  </w:num>
  <w:num w:numId="32" w16cid:durableId="44670050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B30E1"/>
    <w:rsid w:val="000E74C6"/>
    <w:rsid w:val="000F2984"/>
    <w:rsid w:val="001362D0"/>
    <w:rsid w:val="001A4C3E"/>
    <w:rsid w:val="001D14E8"/>
    <w:rsid w:val="002A4E7C"/>
    <w:rsid w:val="002D2FEB"/>
    <w:rsid w:val="003F21C1"/>
    <w:rsid w:val="00437E0C"/>
    <w:rsid w:val="004A799D"/>
    <w:rsid w:val="004C6138"/>
    <w:rsid w:val="0064693D"/>
    <w:rsid w:val="00783283"/>
    <w:rsid w:val="00793EB8"/>
    <w:rsid w:val="0085548E"/>
    <w:rsid w:val="008B1F44"/>
    <w:rsid w:val="008D1D09"/>
    <w:rsid w:val="009F05EC"/>
    <w:rsid w:val="00AB4E6A"/>
    <w:rsid w:val="00B9404F"/>
    <w:rsid w:val="00BA35A5"/>
    <w:rsid w:val="00BB3DD4"/>
    <w:rsid w:val="00BB784F"/>
    <w:rsid w:val="00BC6C9F"/>
    <w:rsid w:val="00C856A4"/>
    <w:rsid w:val="00E914E2"/>
    <w:rsid w:val="00EC2ECC"/>
    <w:rsid w:val="00F45DF7"/>
    <w:rsid w:val="00F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4FD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ée un document." ma:contentTypeScope="" ma:versionID="4442934d597e3c831611770664dd9a88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1907d24ecc7e5c44415955c72ed384a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E7ACF-01D6-412C-9771-C7F3D8470D26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customXml/itemProps2.xml><?xml version="1.0" encoding="utf-8"?>
<ds:datastoreItem xmlns:ds="http://schemas.openxmlformats.org/officeDocument/2006/customXml" ds:itemID="{AC1617F9-5865-49AC-BFAE-251494F16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2CC3A-7363-4FEF-AF41-B624B6A5B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23</cp:revision>
  <dcterms:created xsi:type="dcterms:W3CDTF">2024-05-29T12:15:00Z</dcterms:created>
  <dcterms:modified xsi:type="dcterms:W3CDTF">2025-04-29T06:21:00Z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